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4B" w:rsidRPr="00F3217E" w:rsidRDefault="003B084B" w:rsidP="00731FE3">
      <w:pPr>
        <w:pStyle w:val="Caption"/>
        <w:ind w:firstLine="14"/>
        <w:jc w:val="right"/>
        <w:rPr>
          <w:b/>
          <w:sz w:val="28"/>
          <w:szCs w:val="28"/>
        </w:rPr>
      </w:pPr>
      <w:r w:rsidRPr="00F3217E">
        <w:rPr>
          <w:b/>
          <w:sz w:val="28"/>
          <w:szCs w:val="28"/>
        </w:rPr>
        <w:t>ПРОЄКТ</w:t>
      </w:r>
    </w:p>
    <w:p w:rsidR="003B084B" w:rsidRPr="00F3217E" w:rsidRDefault="003B084B" w:rsidP="00731FE3">
      <w:pPr>
        <w:pStyle w:val="Caption"/>
        <w:ind w:firstLine="14"/>
        <w:rPr>
          <w:noProof/>
          <w:sz w:val="28"/>
          <w:szCs w:val="28"/>
          <w:lang w:val="ru-RU"/>
        </w:rPr>
      </w:pPr>
      <w:r w:rsidRPr="00E57AFA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4" o:title=""/>
          </v:shape>
        </w:pict>
      </w:r>
    </w:p>
    <w:p w:rsidR="003B084B" w:rsidRPr="00F3217E" w:rsidRDefault="003B084B" w:rsidP="00731FE3">
      <w:pPr>
        <w:ind w:firstLine="14"/>
        <w:jc w:val="center"/>
        <w:rPr>
          <w:b/>
          <w:smallCaps/>
          <w:sz w:val="28"/>
          <w:szCs w:val="28"/>
        </w:rPr>
      </w:pPr>
      <w:r w:rsidRPr="00F3217E"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3B084B" w:rsidRPr="00DD4F99" w:rsidRDefault="003B084B" w:rsidP="00731FE3">
      <w:pPr>
        <w:ind w:firstLine="14"/>
        <w:jc w:val="center"/>
        <w:rPr>
          <w:b/>
          <w:sz w:val="28"/>
          <w:szCs w:val="28"/>
        </w:rPr>
      </w:pPr>
    </w:p>
    <w:p w:rsidR="003B084B" w:rsidRPr="00F3217E" w:rsidRDefault="003B084B" w:rsidP="00731FE3">
      <w:pPr>
        <w:ind w:firstLine="14"/>
        <w:jc w:val="center"/>
        <w:rPr>
          <w:b/>
          <w:sz w:val="32"/>
          <w:szCs w:val="32"/>
        </w:rPr>
      </w:pPr>
      <w:r w:rsidRPr="00F3217E">
        <w:rPr>
          <w:b/>
          <w:sz w:val="32"/>
          <w:szCs w:val="32"/>
        </w:rPr>
        <w:t>Р І Ш Е Н Н Я</w:t>
      </w:r>
    </w:p>
    <w:p w:rsidR="003B084B" w:rsidRPr="00F3217E" w:rsidRDefault="003B084B" w:rsidP="00731FE3">
      <w:pPr>
        <w:ind w:firstLine="14"/>
        <w:jc w:val="center"/>
        <w:rPr>
          <w:b/>
          <w:sz w:val="28"/>
          <w:szCs w:val="28"/>
        </w:rPr>
      </w:pPr>
      <w:r w:rsidRPr="00F3217E">
        <w:rPr>
          <w:b/>
          <w:sz w:val="28"/>
          <w:szCs w:val="28"/>
        </w:rPr>
        <w:t>_____________________сесії Нетішинської міської ради</w:t>
      </w:r>
    </w:p>
    <w:p w:rsidR="003B084B" w:rsidRPr="00F3217E" w:rsidRDefault="003B084B" w:rsidP="00731FE3">
      <w:pPr>
        <w:ind w:firstLine="14"/>
        <w:jc w:val="center"/>
        <w:rPr>
          <w:b/>
          <w:sz w:val="28"/>
          <w:szCs w:val="28"/>
        </w:rPr>
      </w:pPr>
      <w:r w:rsidRPr="00F3217E">
        <w:rPr>
          <w:b/>
          <w:sz w:val="28"/>
          <w:szCs w:val="28"/>
        </w:rPr>
        <w:t>VІІІ скликання</w:t>
      </w:r>
    </w:p>
    <w:p w:rsidR="003B084B" w:rsidRPr="00F3217E" w:rsidRDefault="003B084B" w:rsidP="00731FE3">
      <w:pPr>
        <w:ind w:firstLine="14"/>
        <w:rPr>
          <w:sz w:val="28"/>
          <w:szCs w:val="28"/>
        </w:rPr>
      </w:pPr>
    </w:p>
    <w:p w:rsidR="003B084B" w:rsidRPr="00F3217E" w:rsidRDefault="003B084B" w:rsidP="00731FE3">
      <w:pPr>
        <w:ind w:firstLine="14"/>
        <w:rPr>
          <w:b/>
          <w:sz w:val="28"/>
          <w:szCs w:val="28"/>
        </w:rPr>
      </w:pPr>
      <w:r w:rsidRPr="00F3217E">
        <w:rPr>
          <w:b/>
          <w:sz w:val="28"/>
          <w:szCs w:val="28"/>
        </w:rPr>
        <w:t>________202</w:t>
      </w:r>
      <w:r>
        <w:rPr>
          <w:b/>
          <w:sz w:val="28"/>
          <w:szCs w:val="28"/>
        </w:rPr>
        <w:t>6</w:t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  <w:t>Нетішин</w:t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  <w:t xml:space="preserve">      № __/____</w:t>
      </w:r>
    </w:p>
    <w:p w:rsidR="003B084B" w:rsidRPr="00F3217E" w:rsidRDefault="003B084B" w:rsidP="00731FE3">
      <w:pPr>
        <w:pStyle w:val="Caption"/>
        <w:jc w:val="left"/>
        <w:rPr>
          <w:sz w:val="28"/>
          <w:szCs w:val="28"/>
        </w:rPr>
      </w:pPr>
    </w:p>
    <w:p w:rsidR="003B084B" w:rsidRDefault="003B084B" w:rsidP="00731FE3">
      <w:pPr>
        <w:ind w:right="4598"/>
        <w:jc w:val="both"/>
        <w:rPr>
          <w:sz w:val="28"/>
          <w:szCs w:val="28"/>
        </w:rPr>
      </w:pPr>
      <w:r>
        <w:rPr>
          <w:sz w:val="28"/>
          <w:szCs w:val="28"/>
        </w:rPr>
        <w:t>Про продаж земельної ділянки несільськогосподарського призначення фізичній особі - підприємцю Козубському В.М.</w:t>
      </w:r>
    </w:p>
    <w:p w:rsidR="003B084B" w:rsidRPr="00B26511" w:rsidRDefault="003B084B" w:rsidP="00731FE3">
      <w:pPr>
        <w:jc w:val="both"/>
        <w:rPr>
          <w:sz w:val="28"/>
          <w:szCs w:val="16"/>
        </w:rPr>
      </w:pPr>
    </w:p>
    <w:p w:rsidR="003B084B" w:rsidRDefault="003B084B" w:rsidP="00731F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13, 14, 142 Конституції України, пункту 34 частини першої статті 26, пункту 3 частини четвертої </w:t>
      </w:r>
      <w:bookmarkStart w:id="0" w:name="_GoBack"/>
      <w:bookmarkEnd w:id="0"/>
      <w:r>
        <w:rPr>
          <w:sz w:val="28"/>
          <w:szCs w:val="28"/>
        </w:rPr>
        <w:t xml:space="preserve">статті 42 Закону України «Про місцеве самоврядування в Україні», статей 12, 128, пункту 1 частини другої статті 134 Земельного кодексу, рішення сімдесят першої сесії Нетішинської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</w:t>
      </w:r>
      <w:r>
        <w:rPr>
          <w:sz w:val="28"/>
          <w:szCs w:val="28"/>
          <w:lang w:val="en-US"/>
        </w:rPr>
        <w:t>II</w:t>
      </w:r>
      <w:r w:rsidRPr="00FB7E5E">
        <w:rPr>
          <w:sz w:val="28"/>
          <w:szCs w:val="28"/>
        </w:rPr>
        <w:t xml:space="preserve"> </w:t>
      </w:r>
      <w:r>
        <w:rPr>
          <w:sz w:val="28"/>
          <w:szCs w:val="28"/>
        </w:rPr>
        <w:t>скликання від 05 грудня 2025 року № 71/3288 «</w:t>
      </w:r>
      <w:r w:rsidRPr="00B26511">
        <w:rPr>
          <w:sz w:val="28"/>
          <w:szCs w:val="28"/>
        </w:rPr>
        <w:t xml:space="preserve">Про проведення експертної грошової оцінки земельної ділянки для її продажу </w:t>
      </w:r>
      <w:r w:rsidRPr="00F637C0">
        <w:rPr>
          <w:sz w:val="28"/>
          <w:szCs w:val="28"/>
        </w:rPr>
        <w:t>фізичній особі - підприємцю Козубському В.М.</w:t>
      </w:r>
      <w:r>
        <w:rPr>
          <w:sz w:val="28"/>
          <w:szCs w:val="28"/>
        </w:rPr>
        <w:t xml:space="preserve">» </w:t>
      </w:r>
      <w:r w:rsidRPr="00650C8E">
        <w:rPr>
          <w:sz w:val="28"/>
          <w:szCs w:val="28"/>
        </w:rPr>
        <w:t>та з метою розгляду звіту про експертну грошову оцінку земельної ділянки несільськогосподарського призначення, виконаного</w:t>
      </w:r>
      <w:r>
        <w:rPr>
          <w:sz w:val="28"/>
          <w:szCs w:val="28"/>
        </w:rPr>
        <w:t xml:space="preserve"> фізичною </w:t>
      </w:r>
      <w:r w:rsidRPr="00650C8E">
        <w:rPr>
          <w:sz w:val="28"/>
          <w:szCs w:val="28"/>
        </w:rPr>
        <w:t>особою</w:t>
      </w:r>
      <w:r>
        <w:rPr>
          <w:sz w:val="28"/>
          <w:szCs w:val="28"/>
        </w:rPr>
        <w:t xml:space="preserve"> -</w:t>
      </w:r>
      <w:r w:rsidRPr="00650C8E">
        <w:rPr>
          <w:sz w:val="28"/>
          <w:szCs w:val="28"/>
        </w:rPr>
        <w:t xml:space="preserve"> підприємцем Примаченком М.В</w:t>
      </w:r>
      <w:r>
        <w:rPr>
          <w:sz w:val="28"/>
          <w:szCs w:val="28"/>
        </w:rPr>
        <w:t>.</w:t>
      </w:r>
      <w:r w:rsidRPr="00650C8E">
        <w:rPr>
          <w:sz w:val="28"/>
          <w:szCs w:val="28"/>
        </w:rPr>
        <w:t xml:space="preserve">, Нетішинська міська рада  </w:t>
      </w:r>
    </w:p>
    <w:p w:rsidR="003B084B" w:rsidRDefault="003B084B" w:rsidP="00731FE3">
      <w:pPr>
        <w:ind w:firstLine="709"/>
        <w:jc w:val="both"/>
        <w:rPr>
          <w:sz w:val="28"/>
          <w:szCs w:val="28"/>
        </w:rPr>
      </w:pPr>
    </w:p>
    <w:p w:rsidR="003B084B" w:rsidRPr="002B0F7F" w:rsidRDefault="003B084B" w:rsidP="00731F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3B084B" w:rsidRPr="0087520E" w:rsidRDefault="003B084B" w:rsidP="00731FE3">
      <w:pPr>
        <w:ind w:firstLine="709"/>
        <w:jc w:val="both"/>
        <w:rPr>
          <w:sz w:val="28"/>
          <w:szCs w:val="28"/>
        </w:rPr>
      </w:pPr>
    </w:p>
    <w:p w:rsidR="003B084B" w:rsidRPr="004D71E9" w:rsidRDefault="003B084B" w:rsidP="00731F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звіт про експертну грошову оцінку земельної ділянки, розташованої за адресою: Хмельницька обл., м. Нетішин, вул. Будівельників, та призначеної </w:t>
      </w:r>
      <w:r w:rsidRPr="00CD51D8">
        <w:rPr>
          <w:sz w:val="28"/>
          <w:szCs w:val="28"/>
        </w:rPr>
        <w:t xml:space="preserve">для </w:t>
      </w:r>
      <w:r w:rsidRPr="00515654">
        <w:rPr>
          <w:sz w:val="28"/>
          <w:szCs w:val="28"/>
        </w:rPr>
        <w:t xml:space="preserve">будівництва та обслуговування будівель </w:t>
      </w:r>
      <w:r>
        <w:rPr>
          <w:sz w:val="28"/>
          <w:szCs w:val="28"/>
        </w:rPr>
        <w:t>торгівлі</w:t>
      </w:r>
      <w:r w:rsidRPr="00515654">
        <w:rPr>
          <w:sz w:val="28"/>
          <w:szCs w:val="28"/>
        </w:rPr>
        <w:t>,</w:t>
      </w:r>
      <w:r>
        <w:rPr>
          <w:sz w:val="28"/>
          <w:szCs w:val="28"/>
        </w:rPr>
        <w:t xml:space="preserve"> площею 112</w:t>
      </w:r>
      <w:r>
        <w:rPr>
          <w:spacing w:val="-2"/>
          <w:sz w:val="28"/>
          <w:szCs w:val="28"/>
        </w:rPr>
        <w:t xml:space="preserve">  кв.м., кадастровий номер </w:t>
      </w:r>
      <w:r w:rsidRPr="00515654">
        <w:rPr>
          <w:sz w:val="28"/>
          <w:szCs w:val="28"/>
        </w:rPr>
        <w:t>6810500000:02:005:00</w:t>
      </w:r>
      <w:r>
        <w:rPr>
          <w:sz w:val="28"/>
          <w:szCs w:val="28"/>
        </w:rPr>
        <w:t>3</w:t>
      </w:r>
      <w:r w:rsidRPr="00515654">
        <w:rPr>
          <w:sz w:val="28"/>
          <w:szCs w:val="28"/>
        </w:rPr>
        <w:t>4</w:t>
      </w:r>
      <w:r>
        <w:rPr>
          <w:sz w:val="28"/>
          <w:szCs w:val="28"/>
          <w:lang w:val="ru-RU"/>
        </w:rPr>
        <w:t>.</w:t>
      </w:r>
    </w:p>
    <w:p w:rsidR="003B084B" w:rsidRDefault="003B084B" w:rsidP="00731F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Затвердити вартість земельної ділянки площею 112</w:t>
      </w:r>
      <w:r>
        <w:rPr>
          <w:spacing w:val="-2"/>
          <w:sz w:val="28"/>
          <w:szCs w:val="28"/>
        </w:rPr>
        <w:t xml:space="preserve">  кв.м., кадастровий номер </w:t>
      </w:r>
      <w:r w:rsidRPr="00515654">
        <w:rPr>
          <w:sz w:val="28"/>
          <w:szCs w:val="28"/>
        </w:rPr>
        <w:t>6810500000:02:005:00</w:t>
      </w:r>
      <w:r>
        <w:rPr>
          <w:sz w:val="28"/>
          <w:szCs w:val="28"/>
        </w:rPr>
        <w:t>3</w:t>
      </w:r>
      <w:r w:rsidRPr="00515654">
        <w:rPr>
          <w:sz w:val="28"/>
          <w:szCs w:val="28"/>
        </w:rPr>
        <w:t>4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у розмірі 59 575,00 грн. (п’ятдесят дев’ять тисяч п’ятсот сімдесят п’ять гривень, 00 копійок) на підставі експертної грошової оцінки у розрахунку за 1 кв.м. земельної ділянки – 531,92 грн. (п’ятсот тридцять одна гривня 92 копійки).</w:t>
      </w:r>
    </w:p>
    <w:p w:rsidR="003B084B" w:rsidRDefault="003B084B" w:rsidP="00731FE3">
      <w:pPr>
        <w:ind w:firstLine="708"/>
        <w:jc w:val="both"/>
        <w:rPr>
          <w:sz w:val="28"/>
          <w:szCs w:val="28"/>
        </w:rPr>
      </w:pPr>
      <w:r w:rsidRPr="00A27C58">
        <w:rPr>
          <w:sz w:val="28"/>
          <w:szCs w:val="28"/>
        </w:rPr>
        <w:t xml:space="preserve">3. Продати </w:t>
      </w:r>
      <w:r w:rsidRPr="00F637C0">
        <w:rPr>
          <w:sz w:val="28"/>
          <w:szCs w:val="28"/>
        </w:rPr>
        <w:t>фізичній особі - підприємцю Козубському Віталі</w:t>
      </w:r>
      <w:r>
        <w:rPr>
          <w:sz w:val="28"/>
          <w:szCs w:val="28"/>
        </w:rPr>
        <w:t>ю</w:t>
      </w:r>
      <w:r w:rsidRPr="00F637C0">
        <w:rPr>
          <w:sz w:val="28"/>
          <w:szCs w:val="28"/>
        </w:rPr>
        <w:t xml:space="preserve"> Миколайович</w:t>
      </w:r>
      <w:r>
        <w:rPr>
          <w:sz w:val="28"/>
          <w:szCs w:val="28"/>
        </w:rPr>
        <w:t>у</w:t>
      </w:r>
      <w:r w:rsidRPr="00F637C0">
        <w:rPr>
          <w:sz w:val="28"/>
          <w:szCs w:val="28"/>
        </w:rPr>
        <w:t xml:space="preserve"> </w:t>
      </w:r>
      <w:r w:rsidRPr="00A27C58">
        <w:rPr>
          <w:sz w:val="28"/>
          <w:szCs w:val="28"/>
        </w:rPr>
        <w:t>(</w:t>
      </w:r>
      <w:r>
        <w:rPr>
          <w:sz w:val="28"/>
          <w:szCs w:val="28"/>
        </w:rPr>
        <w:t>РНОКПП …</w:t>
      </w:r>
      <w:r w:rsidRPr="00A27C58">
        <w:rPr>
          <w:sz w:val="28"/>
          <w:szCs w:val="28"/>
        </w:rPr>
        <w:t xml:space="preserve">) земельну ділянку несільськогосподарського призначення площею </w:t>
      </w:r>
      <w:r>
        <w:rPr>
          <w:sz w:val="28"/>
          <w:szCs w:val="28"/>
        </w:rPr>
        <w:t>112</w:t>
      </w:r>
      <w:r w:rsidRPr="00A27C58">
        <w:rPr>
          <w:spacing w:val="-2"/>
          <w:sz w:val="28"/>
          <w:szCs w:val="28"/>
        </w:rPr>
        <w:t xml:space="preserve"> кв.м., </w:t>
      </w:r>
      <w:r>
        <w:rPr>
          <w:spacing w:val="-2"/>
          <w:sz w:val="28"/>
          <w:szCs w:val="28"/>
        </w:rPr>
        <w:t xml:space="preserve">кадастровий номер </w:t>
      </w:r>
      <w:r>
        <w:rPr>
          <w:sz w:val="28"/>
          <w:szCs w:val="28"/>
        </w:rPr>
        <w:t>6810500000:02:005:003</w:t>
      </w:r>
      <w:r w:rsidRPr="00515654">
        <w:rPr>
          <w:sz w:val="28"/>
          <w:szCs w:val="28"/>
        </w:rPr>
        <w:t>4</w:t>
      </w:r>
      <w:r>
        <w:rPr>
          <w:sz w:val="28"/>
          <w:szCs w:val="28"/>
          <w:lang w:val="ru-RU"/>
        </w:rPr>
        <w:t xml:space="preserve">, </w:t>
      </w:r>
      <w:r w:rsidRPr="00A27C58">
        <w:rPr>
          <w:spacing w:val="-2"/>
          <w:sz w:val="28"/>
          <w:szCs w:val="28"/>
        </w:rPr>
        <w:t>яка</w:t>
      </w:r>
      <w:r>
        <w:rPr>
          <w:spacing w:val="-2"/>
          <w:sz w:val="28"/>
          <w:szCs w:val="28"/>
        </w:rPr>
        <w:t xml:space="preserve"> розташована у м. Нетішин, вул. Будівельників</w:t>
      </w:r>
      <w:r w:rsidRPr="00A27C58">
        <w:rPr>
          <w:spacing w:val="-2"/>
          <w:sz w:val="28"/>
          <w:szCs w:val="28"/>
        </w:rPr>
        <w:t xml:space="preserve">, </w:t>
      </w:r>
      <w:r w:rsidRPr="00A27C58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ціною </w:t>
      </w:r>
      <w:r w:rsidRPr="00F637C0">
        <w:rPr>
          <w:sz w:val="28"/>
          <w:szCs w:val="28"/>
        </w:rPr>
        <w:t xml:space="preserve">59 575,00 грн. (п’ятдесят дев’ять тисяч п’ятсот сімдесят п’ять гривень, </w:t>
      </w:r>
      <w:r>
        <w:rPr>
          <w:sz w:val="28"/>
          <w:szCs w:val="28"/>
        </w:rPr>
        <w:br/>
      </w:r>
      <w:r w:rsidRPr="00F637C0">
        <w:rPr>
          <w:sz w:val="28"/>
          <w:szCs w:val="28"/>
        </w:rPr>
        <w:t>00 копійок),</w:t>
      </w:r>
      <w:r w:rsidRPr="00A27C58">
        <w:rPr>
          <w:sz w:val="28"/>
          <w:szCs w:val="28"/>
        </w:rPr>
        <w:t xml:space="preserve"> </w:t>
      </w:r>
      <w:r w:rsidRPr="00CD51D8">
        <w:rPr>
          <w:sz w:val="28"/>
          <w:szCs w:val="28"/>
        </w:rPr>
        <w:t xml:space="preserve">для </w:t>
      </w:r>
      <w:r w:rsidRPr="00A63F7F">
        <w:rPr>
          <w:sz w:val="28"/>
          <w:szCs w:val="28"/>
        </w:rPr>
        <w:t xml:space="preserve">будівництва та обслуговування </w:t>
      </w:r>
      <w:r>
        <w:rPr>
          <w:sz w:val="28"/>
          <w:szCs w:val="28"/>
        </w:rPr>
        <w:t>б</w:t>
      </w:r>
      <w:r w:rsidRPr="00A63F7F">
        <w:rPr>
          <w:sz w:val="28"/>
          <w:szCs w:val="28"/>
        </w:rPr>
        <w:t xml:space="preserve">удівель </w:t>
      </w:r>
      <w:r>
        <w:rPr>
          <w:sz w:val="28"/>
          <w:szCs w:val="28"/>
        </w:rPr>
        <w:t>торгівлі.</w:t>
      </w:r>
    </w:p>
    <w:p w:rsidR="003B084B" w:rsidRDefault="003B084B" w:rsidP="00731FE3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B084B" w:rsidRPr="00D818CC" w:rsidRDefault="003B084B" w:rsidP="00731FE3">
      <w:pPr>
        <w:ind w:firstLine="708"/>
        <w:jc w:val="both"/>
        <w:rPr>
          <w:sz w:val="28"/>
          <w:szCs w:val="28"/>
        </w:rPr>
      </w:pPr>
    </w:p>
    <w:p w:rsidR="003B084B" w:rsidRDefault="003B084B" w:rsidP="00731FE3">
      <w:pPr>
        <w:ind w:firstLine="708"/>
        <w:jc w:val="both"/>
        <w:rPr>
          <w:sz w:val="28"/>
          <w:szCs w:val="28"/>
        </w:rPr>
      </w:pPr>
      <w:r w:rsidRPr="00A27C58">
        <w:rPr>
          <w:sz w:val="28"/>
          <w:szCs w:val="28"/>
        </w:rPr>
        <w:t xml:space="preserve">Зарахувати до ціни продажу земельної ділянки авансовий внесок, сплачений у сумі </w:t>
      </w:r>
      <w:r>
        <w:rPr>
          <w:sz w:val="28"/>
          <w:szCs w:val="28"/>
        </w:rPr>
        <w:t>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618</w:t>
      </w:r>
      <w:r w:rsidRPr="00A27C58">
        <w:rPr>
          <w:sz w:val="28"/>
          <w:szCs w:val="28"/>
        </w:rPr>
        <w:t xml:space="preserve">,00 грн. </w:t>
      </w:r>
      <w:r>
        <w:rPr>
          <w:sz w:val="28"/>
          <w:szCs w:val="28"/>
        </w:rPr>
        <w:t>(п’ятнадцять тисяч шістсот вісімнадцять гривень,</w:t>
      </w:r>
      <w:r w:rsidRPr="00A27C58">
        <w:rPr>
          <w:sz w:val="28"/>
          <w:szCs w:val="28"/>
        </w:rPr>
        <w:t xml:space="preserve"> 00 копійок)</w:t>
      </w:r>
      <w:r>
        <w:rPr>
          <w:sz w:val="28"/>
          <w:szCs w:val="28"/>
        </w:rPr>
        <w:t xml:space="preserve"> </w:t>
      </w:r>
      <w:r w:rsidRPr="00A27C58">
        <w:rPr>
          <w:sz w:val="28"/>
          <w:szCs w:val="28"/>
        </w:rPr>
        <w:t xml:space="preserve">на підставі Договору про сплату авансового внеску в рахунок оплати ціни земельної ділянки від </w:t>
      </w:r>
      <w:r>
        <w:rPr>
          <w:sz w:val="28"/>
          <w:szCs w:val="28"/>
        </w:rPr>
        <w:t>07 січня</w:t>
      </w:r>
      <w:r w:rsidRPr="00A27C58">
        <w:rPr>
          <w:sz w:val="28"/>
          <w:szCs w:val="28"/>
        </w:rPr>
        <w:t xml:space="preserve"> 202</w:t>
      </w:r>
      <w:r>
        <w:rPr>
          <w:sz w:val="28"/>
          <w:szCs w:val="28"/>
        </w:rPr>
        <w:t>6 року № 1</w:t>
      </w:r>
      <w:r w:rsidRPr="00A27C58">
        <w:rPr>
          <w:sz w:val="28"/>
          <w:szCs w:val="28"/>
        </w:rPr>
        <w:t xml:space="preserve">. Решту вартості за придбання земельної ділянки у сумі </w:t>
      </w:r>
      <w:r>
        <w:rPr>
          <w:sz w:val="28"/>
          <w:szCs w:val="28"/>
        </w:rPr>
        <w:t>43 957,00</w:t>
      </w:r>
      <w:r w:rsidRPr="00A27C58">
        <w:rPr>
          <w:sz w:val="28"/>
          <w:szCs w:val="28"/>
        </w:rPr>
        <w:t xml:space="preserve"> грн. </w:t>
      </w:r>
      <w:r>
        <w:rPr>
          <w:sz w:val="28"/>
          <w:szCs w:val="28"/>
        </w:rPr>
        <w:t xml:space="preserve">(сорок три тисячі дев’ятсот п’ятдесят сім </w:t>
      </w:r>
      <w:r w:rsidRPr="00A27C58">
        <w:rPr>
          <w:sz w:val="28"/>
          <w:szCs w:val="28"/>
        </w:rPr>
        <w:t xml:space="preserve"> грив</w:t>
      </w:r>
      <w:r>
        <w:rPr>
          <w:sz w:val="28"/>
          <w:szCs w:val="28"/>
        </w:rPr>
        <w:t>ень,</w:t>
      </w:r>
      <w:r w:rsidRPr="00A27C58">
        <w:rPr>
          <w:sz w:val="28"/>
          <w:szCs w:val="28"/>
        </w:rPr>
        <w:t xml:space="preserve"> 00 копійок), сплатити до бюджету</w:t>
      </w:r>
      <w:r>
        <w:rPr>
          <w:sz w:val="28"/>
          <w:szCs w:val="28"/>
        </w:rPr>
        <w:t xml:space="preserve"> Нетішинської міської територіальної громади одноразово протягом 30 днів від дня укладання договору купівлі-продажу, та відповідно до пропозицій щодо способу та умов продажу земельної ділянки, згідно з додатком до цього рішення.</w:t>
      </w:r>
    </w:p>
    <w:p w:rsidR="003B084B" w:rsidRDefault="003B084B" w:rsidP="00731F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Уповноважити мі</w:t>
      </w:r>
      <w:r w:rsidRPr="00C15524">
        <w:rPr>
          <w:sz w:val="28"/>
          <w:szCs w:val="28"/>
        </w:rPr>
        <w:t>ського голову</w:t>
      </w:r>
      <w:r>
        <w:rPr>
          <w:sz w:val="28"/>
          <w:szCs w:val="28"/>
        </w:rPr>
        <w:t xml:space="preserve">, Олександра Супрунюка, протягом </w:t>
      </w:r>
      <w:r>
        <w:rPr>
          <w:sz w:val="28"/>
          <w:szCs w:val="28"/>
        </w:rPr>
        <w:br/>
        <w:t xml:space="preserve">30 днів з моменту прийняття даного рішення, від імені Нетішинської міської ради укласти договір купівлі-продажу вказаної земельної ділянки. </w:t>
      </w:r>
    </w:p>
    <w:p w:rsidR="003B084B" w:rsidRPr="00C15524" w:rsidRDefault="003B084B" w:rsidP="00731F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ІІІ скликання з питань містобудування, архітектури, будівництва, благоустрою, регулювання земельних відносин та екології (Олег Петрук) та </w:t>
      </w:r>
      <w:r w:rsidRPr="00C15524">
        <w:rPr>
          <w:sz w:val="28"/>
          <w:szCs w:val="28"/>
        </w:rPr>
        <w:t xml:space="preserve">заступника міського голови </w:t>
      </w:r>
      <w:r>
        <w:rPr>
          <w:sz w:val="28"/>
          <w:szCs w:val="28"/>
        </w:rPr>
        <w:t>Василя Миська</w:t>
      </w:r>
      <w:r w:rsidRPr="00C15524">
        <w:rPr>
          <w:sz w:val="28"/>
          <w:szCs w:val="28"/>
        </w:rPr>
        <w:t>.</w:t>
      </w:r>
    </w:p>
    <w:p w:rsidR="003B084B" w:rsidRPr="00C15524" w:rsidRDefault="003B084B" w:rsidP="00731FE3">
      <w:pPr>
        <w:ind w:firstLine="709"/>
        <w:jc w:val="both"/>
        <w:rPr>
          <w:sz w:val="28"/>
          <w:szCs w:val="28"/>
        </w:rPr>
      </w:pPr>
    </w:p>
    <w:p w:rsidR="003B084B" w:rsidRPr="00C15524" w:rsidRDefault="003B084B" w:rsidP="00731FE3">
      <w:pPr>
        <w:ind w:firstLine="709"/>
        <w:jc w:val="both"/>
        <w:rPr>
          <w:sz w:val="28"/>
          <w:szCs w:val="28"/>
        </w:rPr>
      </w:pPr>
    </w:p>
    <w:p w:rsidR="003B084B" w:rsidRPr="00C15524" w:rsidRDefault="003B084B" w:rsidP="00731FE3">
      <w:pPr>
        <w:ind w:firstLine="709"/>
        <w:jc w:val="both"/>
        <w:rPr>
          <w:sz w:val="28"/>
          <w:szCs w:val="28"/>
        </w:rPr>
      </w:pPr>
    </w:p>
    <w:p w:rsidR="003B084B" w:rsidRPr="00D818CC" w:rsidRDefault="003B084B" w:rsidP="00731FE3">
      <w:pPr>
        <w:jc w:val="both"/>
        <w:rPr>
          <w:sz w:val="28"/>
          <w:szCs w:val="28"/>
        </w:rPr>
      </w:pPr>
      <w:r w:rsidRPr="00C15524">
        <w:rPr>
          <w:sz w:val="28"/>
          <w:szCs w:val="28"/>
        </w:rPr>
        <w:t>Міський голова</w:t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C15524">
        <w:rPr>
          <w:sz w:val="28"/>
          <w:szCs w:val="28"/>
        </w:rPr>
        <w:t>Олександр СУПРУНЮК</w:t>
      </w:r>
    </w:p>
    <w:p w:rsidR="003B084B" w:rsidRDefault="003B084B" w:rsidP="0040207B">
      <w:pPr>
        <w:ind w:firstLine="709"/>
        <w:jc w:val="both"/>
        <w:rPr>
          <w:sz w:val="28"/>
          <w:szCs w:val="28"/>
        </w:rPr>
      </w:pPr>
      <w:r>
        <w:br w:type="page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Додаток </w:t>
      </w:r>
    </w:p>
    <w:p w:rsidR="003B084B" w:rsidRDefault="003B084B" w:rsidP="00731FE3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до рішення__________ </w:t>
      </w:r>
    </w:p>
    <w:p w:rsidR="003B084B" w:rsidRDefault="003B084B" w:rsidP="00731FE3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________ сесії </w:t>
      </w:r>
    </w:p>
    <w:p w:rsidR="003B084B" w:rsidRDefault="003B084B" w:rsidP="00731FE3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Нетішинської міської ради </w:t>
      </w:r>
    </w:p>
    <w:p w:rsidR="003B084B" w:rsidRDefault="003B084B" w:rsidP="00731FE3">
      <w:pPr>
        <w:ind w:left="6379"/>
        <w:rPr>
          <w:sz w:val="28"/>
          <w:szCs w:val="28"/>
        </w:rPr>
      </w:pPr>
      <w:r w:rsidRPr="00DC3931">
        <w:rPr>
          <w:sz w:val="28"/>
          <w:szCs w:val="28"/>
          <w:lang w:val="en-US"/>
        </w:rPr>
        <w:t>V</w:t>
      </w:r>
      <w:r w:rsidRPr="00DC3931">
        <w:rPr>
          <w:sz w:val="28"/>
          <w:szCs w:val="28"/>
        </w:rPr>
        <w:t>ІІ</w:t>
      </w:r>
      <w:r>
        <w:rPr>
          <w:sz w:val="28"/>
          <w:szCs w:val="28"/>
        </w:rPr>
        <w:t>І</w:t>
      </w:r>
      <w:r w:rsidRPr="00DC39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C3931">
        <w:rPr>
          <w:sz w:val="28"/>
          <w:szCs w:val="28"/>
        </w:rPr>
        <w:t>кликання</w:t>
      </w:r>
    </w:p>
    <w:p w:rsidR="003B084B" w:rsidRPr="00DC3931" w:rsidRDefault="003B084B" w:rsidP="00731FE3">
      <w:pPr>
        <w:ind w:left="6379"/>
        <w:rPr>
          <w:sz w:val="28"/>
          <w:szCs w:val="28"/>
        </w:rPr>
      </w:pPr>
      <w:r>
        <w:rPr>
          <w:sz w:val="28"/>
          <w:szCs w:val="28"/>
        </w:rPr>
        <w:t>________2026 № __/____</w:t>
      </w:r>
    </w:p>
    <w:p w:rsidR="003B084B" w:rsidRPr="00DC3931" w:rsidRDefault="003B084B" w:rsidP="00731FE3">
      <w:pPr>
        <w:rPr>
          <w:sz w:val="28"/>
          <w:szCs w:val="28"/>
        </w:rPr>
      </w:pPr>
    </w:p>
    <w:p w:rsidR="003B084B" w:rsidRPr="00DC3931" w:rsidRDefault="003B084B" w:rsidP="00731FE3">
      <w:pPr>
        <w:jc w:val="center"/>
        <w:rPr>
          <w:sz w:val="28"/>
          <w:szCs w:val="28"/>
        </w:rPr>
      </w:pPr>
      <w:r w:rsidRPr="00DC3931">
        <w:rPr>
          <w:b/>
          <w:sz w:val="28"/>
          <w:szCs w:val="28"/>
        </w:rPr>
        <w:t>ПРОПОЗИЦІЇ</w:t>
      </w:r>
    </w:p>
    <w:p w:rsidR="003B084B" w:rsidRPr="00731FE3" w:rsidRDefault="003B084B" w:rsidP="00731FE3">
      <w:pPr>
        <w:jc w:val="center"/>
        <w:rPr>
          <w:b/>
          <w:sz w:val="28"/>
          <w:szCs w:val="28"/>
        </w:rPr>
      </w:pPr>
      <w:r w:rsidRPr="00731FE3">
        <w:rPr>
          <w:b/>
          <w:sz w:val="28"/>
          <w:szCs w:val="28"/>
        </w:rPr>
        <w:t xml:space="preserve">щодо способів та умов продажу земельної ділянки, </w:t>
      </w:r>
    </w:p>
    <w:p w:rsidR="003B084B" w:rsidRPr="00731FE3" w:rsidRDefault="003B084B" w:rsidP="00731FE3">
      <w:pPr>
        <w:jc w:val="center"/>
        <w:rPr>
          <w:b/>
          <w:sz w:val="28"/>
          <w:szCs w:val="28"/>
        </w:rPr>
      </w:pPr>
      <w:r w:rsidRPr="00731FE3">
        <w:rPr>
          <w:b/>
          <w:sz w:val="28"/>
          <w:szCs w:val="28"/>
        </w:rPr>
        <w:t xml:space="preserve">розташованої у </w:t>
      </w:r>
      <w:r w:rsidRPr="00731FE3">
        <w:rPr>
          <w:b/>
          <w:spacing w:val="-2"/>
          <w:sz w:val="28"/>
          <w:szCs w:val="28"/>
        </w:rPr>
        <w:t xml:space="preserve">м. Нетішин, </w:t>
      </w:r>
      <w:r w:rsidRPr="00731FE3">
        <w:rPr>
          <w:b/>
          <w:sz w:val="28"/>
          <w:szCs w:val="28"/>
        </w:rPr>
        <w:t xml:space="preserve">вул. Будівельників, </w:t>
      </w:r>
    </w:p>
    <w:p w:rsidR="003B084B" w:rsidRPr="00731FE3" w:rsidRDefault="003B084B" w:rsidP="00731FE3">
      <w:pPr>
        <w:jc w:val="center"/>
        <w:rPr>
          <w:b/>
          <w:sz w:val="28"/>
          <w:szCs w:val="28"/>
        </w:rPr>
      </w:pPr>
      <w:r w:rsidRPr="00731FE3">
        <w:rPr>
          <w:b/>
          <w:spacing w:val="-2"/>
          <w:sz w:val="28"/>
          <w:szCs w:val="28"/>
        </w:rPr>
        <w:t xml:space="preserve">(кадастровий номер </w:t>
      </w:r>
      <w:r w:rsidRPr="00731FE3">
        <w:rPr>
          <w:b/>
          <w:sz w:val="28"/>
          <w:szCs w:val="28"/>
        </w:rPr>
        <w:t>6810500000:02:005:0034</w:t>
      </w:r>
      <w:r w:rsidRPr="00731FE3">
        <w:rPr>
          <w:b/>
          <w:sz w:val="28"/>
          <w:szCs w:val="28"/>
          <w:lang w:val="ru-RU"/>
        </w:rPr>
        <w:t>)</w:t>
      </w:r>
    </w:p>
    <w:p w:rsidR="003B084B" w:rsidRPr="00731FE3" w:rsidRDefault="003B084B" w:rsidP="00731FE3">
      <w:pPr>
        <w:jc w:val="center"/>
        <w:rPr>
          <w:b/>
          <w:sz w:val="28"/>
          <w:szCs w:val="28"/>
        </w:rPr>
      </w:pPr>
      <w:r w:rsidRPr="00731FE3">
        <w:rPr>
          <w:b/>
          <w:sz w:val="28"/>
          <w:szCs w:val="28"/>
        </w:rPr>
        <w:t>фізичній особі - підприємцю Козубському Віталію Миколайовичу</w:t>
      </w:r>
    </w:p>
    <w:p w:rsidR="003B084B" w:rsidRDefault="003B084B" w:rsidP="00731FE3">
      <w:pPr>
        <w:ind w:firstLine="708"/>
        <w:jc w:val="both"/>
        <w:rPr>
          <w:sz w:val="28"/>
          <w:szCs w:val="28"/>
        </w:rPr>
      </w:pPr>
    </w:p>
    <w:p w:rsidR="003B084B" w:rsidRPr="00DC3931" w:rsidRDefault="003B084B" w:rsidP="00731FE3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>1. Площа земельної ділянки</w:t>
      </w:r>
      <w:r>
        <w:rPr>
          <w:sz w:val="28"/>
          <w:szCs w:val="28"/>
        </w:rPr>
        <w:t xml:space="preserve"> 112</w:t>
      </w:r>
      <w:r>
        <w:rPr>
          <w:spacing w:val="-2"/>
          <w:sz w:val="28"/>
          <w:szCs w:val="28"/>
        </w:rPr>
        <w:t xml:space="preserve"> </w:t>
      </w:r>
      <w:r w:rsidRPr="00DC3931">
        <w:rPr>
          <w:sz w:val="28"/>
          <w:szCs w:val="28"/>
        </w:rPr>
        <w:t>кв.м.</w:t>
      </w:r>
    </w:p>
    <w:p w:rsidR="003B084B" w:rsidRPr="00DC3931" w:rsidRDefault="003B084B" w:rsidP="00731FE3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 xml:space="preserve">2. Категорія земель: </w:t>
      </w:r>
      <w:r>
        <w:rPr>
          <w:sz w:val="28"/>
          <w:szCs w:val="28"/>
        </w:rPr>
        <w:t>землі житлової та громадської забудови.</w:t>
      </w:r>
    </w:p>
    <w:p w:rsidR="003B084B" w:rsidRPr="001C1FD0" w:rsidRDefault="003B084B" w:rsidP="00731FE3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 xml:space="preserve">3. Цільове призначення земельної ділянки – </w:t>
      </w:r>
      <w:r>
        <w:rPr>
          <w:sz w:val="28"/>
          <w:szCs w:val="28"/>
        </w:rPr>
        <w:t>03.07</w:t>
      </w:r>
      <w:r w:rsidRPr="001C1F69">
        <w:rPr>
          <w:sz w:val="28"/>
          <w:szCs w:val="28"/>
        </w:rPr>
        <w:t xml:space="preserve"> </w:t>
      </w:r>
      <w:r w:rsidRPr="000C4E1D">
        <w:rPr>
          <w:sz w:val="28"/>
          <w:szCs w:val="28"/>
        </w:rPr>
        <w:t xml:space="preserve">для </w:t>
      </w:r>
      <w:r w:rsidRPr="00A63F7F">
        <w:rPr>
          <w:sz w:val="28"/>
          <w:szCs w:val="28"/>
        </w:rPr>
        <w:t xml:space="preserve">будівництва та обслуговування будівель </w:t>
      </w:r>
      <w:r>
        <w:rPr>
          <w:sz w:val="28"/>
          <w:szCs w:val="28"/>
        </w:rPr>
        <w:t>торгівель</w:t>
      </w:r>
      <w:r>
        <w:rPr>
          <w:rStyle w:val="rvts82"/>
          <w:sz w:val="28"/>
          <w:szCs w:val="28"/>
        </w:rPr>
        <w:t>.</w:t>
      </w:r>
    </w:p>
    <w:p w:rsidR="003B084B" w:rsidRPr="00DC3931" w:rsidRDefault="003B084B" w:rsidP="00731FE3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>4. Спосіб продажу: викуп земельної ділянки, на якій розташований об’єкт нерухомого майна.</w:t>
      </w:r>
    </w:p>
    <w:p w:rsidR="003B084B" w:rsidRDefault="003B084B" w:rsidP="00731FE3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 xml:space="preserve">5. Вартість земельної ділянки у розмірі </w:t>
      </w:r>
      <w:r w:rsidRPr="00306B4B">
        <w:rPr>
          <w:sz w:val="28"/>
          <w:szCs w:val="28"/>
        </w:rPr>
        <w:t>59 575,00 грн. (п’ятдесят дев’ять тисяч п’ятсот сімдесят п’ять гривень, 00 копійок)</w:t>
      </w:r>
      <w:r>
        <w:rPr>
          <w:sz w:val="28"/>
          <w:szCs w:val="28"/>
        </w:rPr>
        <w:t>.</w:t>
      </w:r>
    </w:p>
    <w:p w:rsidR="003B084B" w:rsidRPr="00662A21" w:rsidRDefault="003B084B" w:rsidP="00731FE3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 xml:space="preserve">6. Обмеження щодо використання земельної ділянки: </w:t>
      </w:r>
      <w:r>
        <w:rPr>
          <w:sz w:val="28"/>
          <w:szCs w:val="28"/>
        </w:rPr>
        <w:t>в</w:t>
      </w:r>
      <w:r w:rsidRPr="00662A21">
        <w:rPr>
          <w:sz w:val="28"/>
          <w:szCs w:val="28"/>
        </w:rPr>
        <w:t>ідомості про обмеження у використанні земельної ділянки, встановлені порядком ведення Державного земельного кадастру, затвердженого Постановою Кабінету Міністрів України від 17.10.2012 № 1051, не зареєстровані.</w:t>
      </w:r>
    </w:p>
    <w:p w:rsidR="003B084B" w:rsidRPr="00DC3931" w:rsidRDefault="003B084B" w:rsidP="00731FE3">
      <w:pPr>
        <w:ind w:firstLine="708"/>
        <w:jc w:val="both"/>
        <w:rPr>
          <w:sz w:val="28"/>
          <w:szCs w:val="28"/>
        </w:rPr>
      </w:pPr>
      <w:r w:rsidRPr="00DC3931">
        <w:rPr>
          <w:bCs/>
          <w:sz w:val="28"/>
          <w:szCs w:val="28"/>
        </w:rPr>
        <w:t xml:space="preserve">7. </w:t>
      </w:r>
      <w:r w:rsidRPr="00DC3931">
        <w:rPr>
          <w:sz w:val="28"/>
          <w:szCs w:val="28"/>
        </w:rPr>
        <w:t>Сервітути, покладені на земельну ділянку: немає.</w:t>
      </w:r>
    </w:p>
    <w:p w:rsidR="003B084B" w:rsidRPr="00DC3931" w:rsidRDefault="003B084B" w:rsidP="00731FE3">
      <w:pPr>
        <w:ind w:firstLine="708"/>
        <w:jc w:val="both"/>
        <w:rPr>
          <w:sz w:val="28"/>
          <w:szCs w:val="28"/>
        </w:rPr>
      </w:pPr>
      <w:r w:rsidRPr="00DC3931">
        <w:rPr>
          <w:bCs/>
          <w:sz w:val="28"/>
          <w:szCs w:val="28"/>
        </w:rPr>
        <w:t xml:space="preserve">8. </w:t>
      </w:r>
      <w:r w:rsidRPr="00DC3931">
        <w:rPr>
          <w:sz w:val="28"/>
          <w:szCs w:val="28"/>
        </w:rPr>
        <w:t>Умови та терміни сплати вартості земельної ділянки:</w:t>
      </w:r>
    </w:p>
    <w:p w:rsidR="003B084B" w:rsidRPr="00B475E4" w:rsidRDefault="003B084B" w:rsidP="00731FE3">
      <w:pPr>
        <w:ind w:firstLine="708"/>
        <w:jc w:val="both"/>
        <w:rPr>
          <w:sz w:val="28"/>
          <w:szCs w:val="28"/>
        </w:rPr>
      </w:pPr>
      <w:r w:rsidRPr="00B475E4">
        <w:rPr>
          <w:bCs/>
          <w:sz w:val="28"/>
          <w:szCs w:val="28"/>
        </w:rPr>
        <w:t>8.</w:t>
      </w:r>
      <w:r w:rsidRPr="00B475E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Зарахувати до ціни продажу земельної ділянки авансовий внесок, сплачений у сумі </w:t>
      </w:r>
      <w:r w:rsidRPr="00306B4B">
        <w:rPr>
          <w:sz w:val="28"/>
          <w:szCs w:val="28"/>
        </w:rPr>
        <w:t>15</w:t>
      </w:r>
      <w:r w:rsidRPr="00306B4B">
        <w:rPr>
          <w:sz w:val="28"/>
          <w:szCs w:val="28"/>
          <w:lang w:val="en-US"/>
        </w:rPr>
        <w:t> </w:t>
      </w:r>
      <w:r w:rsidRPr="00306B4B">
        <w:rPr>
          <w:sz w:val="28"/>
          <w:szCs w:val="28"/>
        </w:rPr>
        <w:t xml:space="preserve">618,00 грн. (п’ятнадцять тисяч шістсот вісімнадцять гривень, 00 копійок) </w:t>
      </w:r>
      <w:r>
        <w:rPr>
          <w:sz w:val="28"/>
          <w:szCs w:val="28"/>
        </w:rPr>
        <w:t>на підставі Договору про сплату авансового внеску в рахунок оплати ціни земельної ділянки від 07 січня 2026 року № 1.</w:t>
      </w:r>
    </w:p>
    <w:p w:rsidR="003B084B" w:rsidRDefault="003B084B" w:rsidP="00731FE3">
      <w:pPr>
        <w:ind w:firstLine="708"/>
        <w:jc w:val="both"/>
        <w:rPr>
          <w:sz w:val="28"/>
          <w:szCs w:val="28"/>
        </w:rPr>
      </w:pPr>
      <w:r w:rsidRPr="00B475E4">
        <w:rPr>
          <w:bCs/>
          <w:sz w:val="28"/>
          <w:szCs w:val="28"/>
        </w:rPr>
        <w:t xml:space="preserve">8.2. </w:t>
      </w:r>
      <w:r w:rsidRPr="00B475E4">
        <w:rPr>
          <w:sz w:val="28"/>
          <w:szCs w:val="28"/>
        </w:rPr>
        <w:t xml:space="preserve">Решту вартості за придбання земельної ділянки </w:t>
      </w:r>
      <w:r>
        <w:rPr>
          <w:sz w:val="28"/>
          <w:szCs w:val="28"/>
        </w:rPr>
        <w:t xml:space="preserve">сумі </w:t>
      </w:r>
      <w:r w:rsidRPr="00454E03">
        <w:rPr>
          <w:sz w:val="28"/>
          <w:szCs w:val="28"/>
        </w:rPr>
        <w:t>43 957,00 грн. (сорок три тисячі дев’ятсот п’ятдесят сім гривень, 00 копійок)</w:t>
      </w:r>
      <w:r>
        <w:rPr>
          <w:sz w:val="28"/>
          <w:szCs w:val="28"/>
        </w:rPr>
        <w:t xml:space="preserve">, </w:t>
      </w:r>
      <w:r w:rsidRPr="00B475E4">
        <w:rPr>
          <w:sz w:val="28"/>
          <w:szCs w:val="28"/>
        </w:rPr>
        <w:t xml:space="preserve">сплатити до бюджету </w:t>
      </w:r>
      <w:r>
        <w:rPr>
          <w:sz w:val="28"/>
          <w:szCs w:val="28"/>
        </w:rPr>
        <w:t>Нетішинської міської територіальної громади</w:t>
      </w:r>
      <w:r w:rsidRPr="00B475E4">
        <w:rPr>
          <w:sz w:val="28"/>
          <w:szCs w:val="28"/>
        </w:rPr>
        <w:t xml:space="preserve"> одноразово протягом </w:t>
      </w:r>
      <w:r>
        <w:rPr>
          <w:sz w:val="28"/>
          <w:szCs w:val="28"/>
        </w:rPr>
        <w:br/>
      </w:r>
      <w:r w:rsidRPr="00B475E4">
        <w:rPr>
          <w:sz w:val="28"/>
          <w:szCs w:val="28"/>
        </w:rPr>
        <w:t>30 днів від</w:t>
      </w:r>
      <w:r>
        <w:rPr>
          <w:sz w:val="28"/>
          <w:szCs w:val="28"/>
        </w:rPr>
        <w:t xml:space="preserve"> дня</w:t>
      </w:r>
      <w:r w:rsidRPr="00B475E4">
        <w:rPr>
          <w:sz w:val="28"/>
          <w:szCs w:val="28"/>
        </w:rPr>
        <w:t xml:space="preserve"> укладання договору купівлі-продажу.</w:t>
      </w:r>
    </w:p>
    <w:p w:rsidR="003B084B" w:rsidRPr="00DC3931" w:rsidRDefault="003B084B" w:rsidP="00731FE3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DC3931">
        <w:rPr>
          <w:sz w:val="28"/>
          <w:szCs w:val="28"/>
        </w:rPr>
        <w:t xml:space="preserve">У разі відмови покупця від укладання договору купівлі-продажу земельної ділянки або не виконання умов </w:t>
      </w:r>
      <w:r>
        <w:rPr>
          <w:sz w:val="28"/>
          <w:szCs w:val="28"/>
        </w:rPr>
        <w:t xml:space="preserve">підпункту </w:t>
      </w:r>
      <w:r w:rsidRPr="00DC3931">
        <w:rPr>
          <w:sz w:val="28"/>
          <w:szCs w:val="28"/>
        </w:rPr>
        <w:t>8.2 п</w:t>
      </w:r>
      <w:r>
        <w:rPr>
          <w:sz w:val="28"/>
          <w:szCs w:val="28"/>
        </w:rPr>
        <w:t xml:space="preserve">ункту </w:t>
      </w:r>
      <w:r w:rsidRPr="00DC3931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Pr="00DC3931">
        <w:rPr>
          <w:sz w:val="28"/>
          <w:szCs w:val="28"/>
        </w:rPr>
        <w:t xml:space="preserve"> зазначених Пропозицій щодо способів та умов продажу земельної ділянки, сума авансового внеску не повертається, а рішення щодо продажу земельної ділянки втрачає чинність.</w:t>
      </w:r>
    </w:p>
    <w:p w:rsidR="003B084B" w:rsidRDefault="003B084B" w:rsidP="00731FE3">
      <w:pPr>
        <w:jc w:val="both"/>
        <w:rPr>
          <w:sz w:val="28"/>
          <w:szCs w:val="28"/>
        </w:rPr>
      </w:pPr>
    </w:p>
    <w:p w:rsidR="003B084B" w:rsidRDefault="003B084B" w:rsidP="00731FE3">
      <w:pPr>
        <w:jc w:val="both"/>
        <w:rPr>
          <w:sz w:val="28"/>
          <w:szCs w:val="28"/>
        </w:rPr>
      </w:pPr>
    </w:p>
    <w:p w:rsidR="003B084B" w:rsidRPr="00DC3931" w:rsidRDefault="003B084B" w:rsidP="00731FE3">
      <w:pPr>
        <w:jc w:val="both"/>
        <w:rPr>
          <w:sz w:val="28"/>
          <w:szCs w:val="28"/>
        </w:rPr>
      </w:pPr>
    </w:p>
    <w:p w:rsidR="003B084B" w:rsidRDefault="003B084B" w:rsidP="00731FE3">
      <w:pPr>
        <w:jc w:val="both"/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</w:rPr>
        <w:t>Іван РОМАНЮК</w:t>
      </w:r>
    </w:p>
    <w:sectPr w:rsidR="003B084B" w:rsidSect="00731F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579"/>
    <w:rsid w:val="000A64CA"/>
    <w:rsid w:val="000C4E1D"/>
    <w:rsid w:val="000D4399"/>
    <w:rsid w:val="000E251D"/>
    <w:rsid w:val="001C1F21"/>
    <w:rsid w:val="001C1F69"/>
    <w:rsid w:val="001C1FD0"/>
    <w:rsid w:val="001C7A67"/>
    <w:rsid w:val="002B0F7F"/>
    <w:rsid w:val="002D1E5D"/>
    <w:rsid w:val="00306B4B"/>
    <w:rsid w:val="0031624B"/>
    <w:rsid w:val="003276A2"/>
    <w:rsid w:val="003367B4"/>
    <w:rsid w:val="00365799"/>
    <w:rsid w:val="00393F32"/>
    <w:rsid w:val="003B084B"/>
    <w:rsid w:val="0040207B"/>
    <w:rsid w:val="004132C0"/>
    <w:rsid w:val="00427996"/>
    <w:rsid w:val="00436CED"/>
    <w:rsid w:val="00454E03"/>
    <w:rsid w:val="00457A20"/>
    <w:rsid w:val="00481C01"/>
    <w:rsid w:val="00485F24"/>
    <w:rsid w:val="004A3851"/>
    <w:rsid w:val="004D57EB"/>
    <w:rsid w:val="004D71E9"/>
    <w:rsid w:val="00506BF3"/>
    <w:rsid w:val="00515654"/>
    <w:rsid w:val="00520CA7"/>
    <w:rsid w:val="00557884"/>
    <w:rsid w:val="0056685E"/>
    <w:rsid w:val="005C7E4B"/>
    <w:rsid w:val="006046AF"/>
    <w:rsid w:val="0064608A"/>
    <w:rsid w:val="00650C8E"/>
    <w:rsid w:val="00655BAC"/>
    <w:rsid w:val="00662A21"/>
    <w:rsid w:val="00674DF3"/>
    <w:rsid w:val="006C00C6"/>
    <w:rsid w:val="006F14C6"/>
    <w:rsid w:val="006F790F"/>
    <w:rsid w:val="00717834"/>
    <w:rsid w:val="00731FE3"/>
    <w:rsid w:val="00732D14"/>
    <w:rsid w:val="00770739"/>
    <w:rsid w:val="00792A9A"/>
    <w:rsid w:val="007A72FE"/>
    <w:rsid w:val="007F21CB"/>
    <w:rsid w:val="007F70A4"/>
    <w:rsid w:val="00812A28"/>
    <w:rsid w:val="00827C87"/>
    <w:rsid w:val="00831332"/>
    <w:rsid w:val="00833F78"/>
    <w:rsid w:val="00847716"/>
    <w:rsid w:val="0086475E"/>
    <w:rsid w:val="0087520E"/>
    <w:rsid w:val="0087541B"/>
    <w:rsid w:val="008963CF"/>
    <w:rsid w:val="00917FD7"/>
    <w:rsid w:val="009465F6"/>
    <w:rsid w:val="00967A53"/>
    <w:rsid w:val="00974838"/>
    <w:rsid w:val="00981EAA"/>
    <w:rsid w:val="009F1C6E"/>
    <w:rsid w:val="00A011C9"/>
    <w:rsid w:val="00A26489"/>
    <w:rsid w:val="00A27C58"/>
    <w:rsid w:val="00A63F7F"/>
    <w:rsid w:val="00A6700C"/>
    <w:rsid w:val="00AB23C6"/>
    <w:rsid w:val="00AC23FB"/>
    <w:rsid w:val="00AD64FB"/>
    <w:rsid w:val="00AF731D"/>
    <w:rsid w:val="00B07D46"/>
    <w:rsid w:val="00B26511"/>
    <w:rsid w:val="00B475E4"/>
    <w:rsid w:val="00B5556F"/>
    <w:rsid w:val="00B810FD"/>
    <w:rsid w:val="00BC0477"/>
    <w:rsid w:val="00BF5639"/>
    <w:rsid w:val="00C00F47"/>
    <w:rsid w:val="00C025A2"/>
    <w:rsid w:val="00C124AA"/>
    <w:rsid w:val="00C15524"/>
    <w:rsid w:val="00C16E14"/>
    <w:rsid w:val="00C37579"/>
    <w:rsid w:val="00C6112C"/>
    <w:rsid w:val="00C70BA6"/>
    <w:rsid w:val="00C76986"/>
    <w:rsid w:val="00C77288"/>
    <w:rsid w:val="00C859AC"/>
    <w:rsid w:val="00C87F4C"/>
    <w:rsid w:val="00C97EBA"/>
    <w:rsid w:val="00CA7F09"/>
    <w:rsid w:val="00CD51D8"/>
    <w:rsid w:val="00D12128"/>
    <w:rsid w:val="00D423B3"/>
    <w:rsid w:val="00D818CC"/>
    <w:rsid w:val="00D83CD8"/>
    <w:rsid w:val="00D86202"/>
    <w:rsid w:val="00DA40F6"/>
    <w:rsid w:val="00DC3931"/>
    <w:rsid w:val="00DD490D"/>
    <w:rsid w:val="00DD4F99"/>
    <w:rsid w:val="00DD6895"/>
    <w:rsid w:val="00DF0ABE"/>
    <w:rsid w:val="00E57AFA"/>
    <w:rsid w:val="00E83EC6"/>
    <w:rsid w:val="00EA4761"/>
    <w:rsid w:val="00EF59C4"/>
    <w:rsid w:val="00F3217E"/>
    <w:rsid w:val="00F637C0"/>
    <w:rsid w:val="00F76A83"/>
    <w:rsid w:val="00FB7E5E"/>
    <w:rsid w:val="00FC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5E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FB7E5E"/>
    <w:pPr>
      <w:jc w:val="center"/>
    </w:pPr>
    <w:rPr>
      <w:sz w:val="26"/>
      <w:szCs w:val="20"/>
    </w:rPr>
  </w:style>
  <w:style w:type="character" w:customStyle="1" w:styleId="rvts82">
    <w:name w:val="rvts82"/>
    <w:uiPriority w:val="99"/>
    <w:rsid w:val="00831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6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1040</TotalTime>
  <Pages>3</Pages>
  <Words>775</Words>
  <Characters>4420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dc:description/>
  <cp:lastModifiedBy>Mischenko</cp:lastModifiedBy>
  <cp:revision>49</cp:revision>
  <cp:lastPrinted>2026-04-10T06:04:00Z</cp:lastPrinted>
  <dcterms:created xsi:type="dcterms:W3CDTF">2021-12-10T06:42:00Z</dcterms:created>
  <dcterms:modified xsi:type="dcterms:W3CDTF">2026-04-10T06:07:00Z</dcterms:modified>
</cp:coreProperties>
</file>